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13B" w:rsidRDefault="00E5113B" w:rsidP="00E5113B">
      <w:pPr>
        <w:spacing w:line="480" w:lineRule="auto"/>
      </w:pPr>
      <w:r>
        <w:t>Anthony Lewis</w:t>
      </w:r>
    </w:p>
    <w:p w:rsidR="00E5113B" w:rsidRDefault="00E5113B" w:rsidP="00E5113B">
      <w:pPr>
        <w:spacing w:line="480" w:lineRule="auto"/>
      </w:pPr>
      <w:r>
        <w:t>Bell 4</w:t>
      </w:r>
    </w:p>
    <w:p w:rsidR="00E5113B" w:rsidRDefault="00E5113B" w:rsidP="00E5113B">
      <w:pPr>
        <w:spacing w:line="480" w:lineRule="auto"/>
      </w:pPr>
      <w:r>
        <w:t>09/21/2011</w:t>
      </w:r>
    </w:p>
    <w:p w:rsidR="00E5113B" w:rsidRDefault="00E5113B" w:rsidP="00E5113B">
      <w:pPr>
        <w:spacing w:line="480" w:lineRule="auto"/>
      </w:pPr>
      <w:r>
        <w:t>Demographic Collins</w:t>
      </w:r>
    </w:p>
    <w:p w:rsidR="00E5113B" w:rsidRDefault="00E5113B" w:rsidP="00E5113B">
      <w:pPr>
        <w:spacing w:line="480" w:lineRule="auto"/>
      </w:pPr>
    </w:p>
    <w:p w:rsidR="00E5113B" w:rsidRDefault="00E5113B" w:rsidP="00E5113B">
      <w:pPr>
        <w:spacing w:line="480" w:lineRule="auto"/>
      </w:pPr>
    </w:p>
    <w:p w:rsidR="00E5113B" w:rsidRDefault="00E5113B" w:rsidP="00E5113B">
      <w:pPr>
        <w:spacing w:line="480" w:lineRule="auto"/>
      </w:pPr>
      <w:r>
        <w:t xml:space="preserve">In my attempt to win a campaign, I have devised strategies that will assist me in gaining the appeal of the public. I will explain the strategies behind the facts about Cincinnati’s demographics as you read on.  African Americans make up 44.6% of Cincinnati’s population, while whites make up 48.1%. Knowing this, and that I am African American myself, I can attempt to gain the African American majority votes by appealing to them based on their general preferences and ideas on what would make the city better. If I have a majority of that 44.6% behind me, and majority of that 48.1% behind me, there is little to no reason why victory is not eminent. All there is to </w:t>
      </w:r>
      <w:proofErr w:type="gramStart"/>
      <w:r>
        <w:t>it,</w:t>
      </w:r>
      <w:proofErr w:type="gramEnd"/>
      <w:r>
        <w:t xml:space="preserve"> is gaining that sense of appeal and likeliness from them, that’s the hard part. To appeal to African Americans, focusing on the 21.9% percent of people below the poverty line will greatly assist in that. Then Job creation which appeals to both sides, and fixing the city budget. </w:t>
      </w:r>
    </w:p>
    <w:p w:rsidR="00E5113B" w:rsidRDefault="00E5113B" w:rsidP="00E5113B">
      <w:pPr>
        <w:spacing w:line="480" w:lineRule="auto"/>
      </w:pPr>
    </w:p>
    <w:p w:rsidR="00E5113B" w:rsidRDefault="00E5113B" w:rsidP="00E5113B">
      <w:pPr>
        <w:spacing w:line="480" w:lineRule="auto"/>
      </w:pPr>
    </w:p>
    <w:p w:rsidR="00471E08" w:rsidRDefault="00E5113B" w:rsidP="00E5113B">
      <w:pPr>
        <w:spacing w:line="480" w:lineRule="auto"/>
      </w:pPr>
    </w:p>
    <w:sectPr w:rsidR="00471E08" w:rsidSect="00471E0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5113B"/>
    <w:rsid w:val="00E5113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17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2011-09-21T16:57:00Z</dcterms:created>
  <dcterms:modified xsi:type="dcterms:W3CDTF">2011-09-21T17:08:00Z</dcterms:modified>
</cp:coreProperties>
</file>